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1AA16623" w:rsidR="00214655" w:rsidRPr="00A325F4" w:rsidRDefault="00214655" w:rsidP="00214655">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0037630D" w:rsidRPr="00A325F4">
        <w:rPr>
          <w:rFonts w:ascii="Arial" w:eastAsia="楷体" w:hAnsi="Arial" w:cs="Arial"/>
          <w:b/>
          <w:bCs/>
          <w:sz w:val="22"/>
          <w:szCs w:val="22"/>
          <w:lang w:val="en-GB" w:eastAsia="zh-CN"/>
        </w:rPr>
        <w:t>13</w:t>
      </w:r>
      <w:r w:rsidR="0058147F">
        <w:rPr>
          <w:rFonts w:ascii="Arial" w:eastAsia="楷体" w:hAnsi="Arial" w:cs="Arial"/>
          <w:b/>
          <w:bCs/>
          <w:sz w:val="22"/>
          <w:szCs w:val="22"/>
          <w:lang w:val="en-GB" w:eastAsia="zh-CN"/>
        </w:rPr>
        <w:t>2</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00EB6E71" w:rsidRPr="00EB6E71">
        <w:rPr>
          <w:rFonts w:ascii="Arial" w:eastAsia="楷体" w:hAnsi="Arial" w:cs="Arial"/>
          <w:b/>
          <w:bCs/>
          <w:sz w:val="22"/>
          <w:szCs w:val="22"/>
          <w:lang w:eastAsia="zh-CN"/>
        </w:rPr>
        <w:t>R2-</w:t>
      </w:r>
      <w:r w:rsidR="00F62E89" w:rsidRPr="00F62E89">
        <w:rPr>
          <w:rFonts w:ascii="Arial" w:eastAsia="楷体" w:hAnsi="Arial" w:cs="Arial"/>
          <w:b/>
          <w:bCs/>
          <w:sz w:val="22"/>
          <w:szCs w:val="22"/>
          <w:lang w:eastAsia="zh-CN"/>
        </w:rPr>
        <w:t>2508890</w:t>
      </w:r>
    </w:p>
    <w:p w14:paraId="143D9653" w14:textId="77777777" w:rsidR="00783DDF" w:rsidRPr="00A325F4" w:rsidRDefault="00783DDF" w:rsidP="00783DDF">
      <w:pPr>
        <w:tabs>
          <w:tab w:val="left" w:pos="1800"/>
          <w:tab w:val="center" w:pos="4536"/>
          <w:tab w:val="right" w:pos="9639"/>
        </w:tabs>
        <w:spacing w:after="120"/>
        <w:ind w:left="1797" w:hanging="1797"/>
        <w:jc w:val="both"/>
        <w:rPr>
          <w:rFonts w:eastAsia="楷体"/>
          <w:sz w:val="22"/>
          <w:lang w:eastAsia="zh-CN"/>
        </w:rPr>
      </w:pPr>
      <w:r w:rsidRPr="00406934">
        <w:rPr>
          <w:rFonts w:ascii="Arial" w:eastAsia="楷体" w:hAnsi="Arial" w:cs="Arial"/>
          <w:b/>
          <w:bCs/>
          <w:sz w:val="22"/>
          <w:szCs w:val="22"/>
          <w:lang w:eastAsia="zh-CN"/>
        </w:rPr>
        <w:t>Dallas, USA, 17</w:t>
      </w:r>
      <w:r w:rsidRPr="00B6690A">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- 21</w:t>
      </w:r>
      <w:r w:rsidRPr="00B6690A">
        <w:rPr>
          <w:rFonts w:ascii="Arial" w:eastAsia="楷体" w:hAnsi="Arial" w:cs="Arial"/>
          <w:b/>
          <w:bCs/>
          <w:sz w:val="22"/>
          <w:szCs w:val="22"/>
          <w:vertAlign w:val="superscript"/>
          <w:lang w:eastAsia="zh-CN"/>
        </w:rPr>
        <w:t>st</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Nov.</w:t>
      </w:r>
      <w:r w:rsidRPr="00A325F4">
        <w:rPr>
          <w:rFonts w:ascii="Arial" w:eastAsia="楷体" w:hAnsi="Arial" w:cs="Arial"/>
          <w:b/>
          <w:bCs/>
          <w:sz w:val="22"/>
          <w:szCs w:val="22"/>
          <w:lang w:val="en-GB" w:eastAsia="zh-CN"/>
        </w:rPr>
        <w:t xml:space="preserve"> 202</w:t>
      </w:r>
      <w:r w:rsidRPr="00A325F4">
        <w:rPr>
          <w:rFonts w:ascii="Arial" w:eastAsia="楷体" w:hAnsi="Arial" w:cs="Arial" w:hint="eastAsia"/>
          <w:b/>
          <w:bCs/>
          <w:sz w:val="22"/>
          <w:szCs w:val="22"/>
          <w:lang w:val="en-GB" w:eastAsia="zh-CN"/>
        </w:rPr>
        <w:t>5</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7D3819D0"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E66579" w:rsidRPr="00E66579">
        <w:rPr>
          <w:rFonts w:ascii="Arial" w:eastAsia="楷体" w:hAnsi="Arial"/>
          <w:b/>
          <w:sz w:val="22"/>
          <w:lang w:eastAsia="zh-CN"/>
        </w:rPr>
        <w:t>UP Functionality for 6G RAN</w:t>
      </w:r>
    </w:p>
    <w:p w14:paraId="1C71DAE1" w14:textId="48DC22B4"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1D0254">
        <w:rPr>
          <w:rFonts w:ascii="Arial" w:eastAsia="宋体" w:hAnsi="Arial"/>
          <w:b/>
          <w:sz w:val="22"/>
          <w:lang w:eastAsia="zh-CN"/>
        </w:rPr>
        <w:t>10.3.1</w:t>
      </w:r>
      <w:r w:rsidR="00FF6211">
        <w:rPr>
          <w:rFonts w:ascii="Arial" w:eastAsia="宋体" w:hAnsi="Arial"/>
          <w:b/>
          <w:sz w:val="22"/>
          <w:lang w:eastAsia="zh-CN"/>
        </w:rPr>
        <w:t>.1</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47458EF5" w:rsidR="00214655" w:rsidRDefault="00214655" w:rsidP="00105F78">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w:t>
      </w:r>
      <w:r w:rsidR="00A72355">
        <w:rPr>
          <w:rFonts w:eastAsia="楷体"/>
          <w:szCs w:val="20"/>
          <w:lang w:eastAsia="zh-CN"/>
        </w:rPr>
        <w:t>2</w:t>
      </w:r>
      <w:r w:rsidR="00FE0FCC" w:rsidRPr="00A325F4">
        <w:rPr>
          <w:rFonts w:eastAsia="楷体"/>
          <w:szCs w:val="20"/>
          <w:lang w:eastAsia="zh-CN"/>
        </w:rPr>
        <w:t>#</w:t>
      </w:r>
      <w:r w:rsidR="00737A3F">
        <w:rPr>
          <w:rFonts w:eastAsia="楷体"/>
          <w:szCs w:val="20"/>
          <w:lang w:eastAsia="zh-CN"/>
        </w:rPr>
        <w:t>131</w:t>
      </w:r>
      <w:r w:rsidR="00737A3F">
        <w:rPr>
          <w:rFonts w:eastAsia="楷体" w:hint="eastAsia"/>
          <w:szCs w:val="20"/>
          <w:lang w:eastAsia="zh-CN"/>
        </w:rPr>
        <w:t>bis</w:t>
      </w:r>
      <w:r w:rsidR="00643FA7" w:rsidRPr="00A325F4">
        <w:rPr>
          <w:rFonts w:eastAsia="楷体"/>
          <w:szCs w:val="20"/>
          <w:lang w:eastAsia="zh-CN"/>
        </w:rPr>
        <w:t xml:space="preserve"> meeting</w:t>
      </w:r>
      <w:r w:rsidRPr="00A325F4">
        <w:rPr>
          <w:rFonts w:eastAsia="楷体"/>
          <w:szCs w:val="20"/>
          <w:lang w:eastAsia="zh-CN"/>
        </w:rPr>
        <w:t xml:space="preserve">, </w:t>
      </w:r>
      <w:r w:rsidR="0009583A">
        <w:rPr>
          <w:rFonts w:eastAsia="楷体" w:hint="eastAsia"/>
          <w:szCs w:val="20"/>
          <w:lang w:eastAsia="zh-CN"/>
        </w:rPr>
        <w:t>t</w:t>
      </w:r>
      <w:r w:rsidR="0009583A">
        <w:rPr>
          <w:rFonts w:eastAsia="楷体"/>
          <w:szCs w:val="20"/>
          <w:lang w:eastAsia="zh-CN"/>
        </w:rPr>
        <w:t xml:space="preserve">he </w:t>
      </w:r>
      <w:r w:rsidR="0009583A" w:rsidRPr="0009583A">
        <w:rPr>
          <w:rFonts w:eastAsia="楷体"/>
          <w:szCs w:val="20"/>
          <w:lang w:eastAsia="zh-CN"/>
        </w:rPr>
        <w:t>consensus</w:t>
      </w:r>
      <w:r w:rsidR="0009583A">
        <w:rPr>
          <w:rFonts w:eastAsia="楷体"/>
          <w:szCs w:val="20"/>
          <w:lang w:eastAsia="zh-CN"/>
        </w:rPr>
        <w:t xml:space="preserve"> on the user plane functionalities </w:t>
      </w:r>
      <w:r w:rsidR="00F6314F">
        <w:rPr>
          <w:rFonts w:eastAsia="楷体" w:hint="eastAsia"/>
          <w:szCs w:val="20"/>
          <w:lang w:eastAsia="zh-CN"/>
        </w:rPr>
        <w:t>was</w:t>
      </w:r>
      <w:r w:rsidR="00F6314F">
        <w:rPr>
          <w:rFonts w:eastAsia="楷体"/>
          <w:szCs w:val="20"/>
          <w:lang w:eastAsia="zh-CN"/>
        </w:rPr>
        <w:t xml:space="preserve"> </w:t>
      </w:r>
      <w:r w:rsidR="0009583A">
        <w:rPr>
          <w:rFonts w:eastAsia="楷体"/>
          <w:szCs w:val="20"/>
          <w:lang w:eastAsia="zh-CN"/>
        </w:rPr>
        <w:t>limited</w:t>
      </w:r>
      <w:r w:rsidR="00422949" w:rsidRPr="00A325F4">
        <w:rPr>
          <w:rFonts w:eastAsia="楷体" w:hint="eastAsia"/>
          <w:szCs w:val="20"/>
          <w:lang w:eastAsia="zh-CN"/>
        </w:rPr>
        <w:t>.</w:t>
      </w:r>
      <w:r w:rsidR="0009583A">
        <w:rPr>
          <w:rFonts w:eastAsia="楷体"/>
          <w:szCs w:val="20"/>
          <w:lang w:eastAsia="zh-CN"/>
        </w:rPr>
        <w:t xml:space="preserve"> The related agreements are listed in what follows.</w:t>
      </w:r>
    </w:p>
    <w:p w14:paraId="5FAB5408" w14:textId="77777777" w:rsidR="00DB6E5E" w:rsidRPr="00EF0842" w:rsidRDefault="00DB6E5E" w:rsidP="00DB6E5E">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4AC3A247" w14:textId="77777777" w:rsidR="00DB6E5E" w:rsidRDefault="00DB6E5E" w:rsidP="00DB6E5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4E3562CC" w14:textId="77777777" w:rsidR="00DB6E5E" w:rsidRDefault="00DB6E5E" w:rsidP="00DB6E5E">
      <w:pPr>
        <w:pStyle w:val="Doc-text2"/>
        <w:pBdr>
          <w:top w:val="single" w:sz="4" w:space="1" w:color="auto"/>
          <w:left w:val="single" w:sz="4" w:space="4" w:color="auto"/>
          <w:bottom w:val="single" w:sz="4" w:space="1" w:color="auto"/>
          <w:right w:val="single" w:sz="4" w:space="4" w:color="auto"/>
        </w:pBdr>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2346D2D3" w14:textId="0068E75C" w:rsidR="00DB6E5E" w:rsidRDefault="00DB6E5E" w:rsidP="00583D18">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02500048" w14:textId="2B679311" w:rsidR="00F536CB" w:rsidRPr="00A325F4" w:rsidRDefault="00F536CB" w:rsidP="00F536CB">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analyses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163480A4" w14:textId="1E63D6C9" w:rsidR="00EB6A1F" w:rsidRDefault="000D2F2A" w:rsidP="00EB6A1F">
      <w:pPr>
        <w:spacing w:after="120"/>
        <w:jc w:val="both"/>
        <w:rPr>
          <w:rFonts w:eastAsia="楷体"/>
          <w:szCs w:val="20"/>
          <w:lang w:eastAsia="zh-CN"/>
        </w:rPr>
      </w:pPr>
      <w:r w:rsidRPr="000D2F2A">
        <w:rPr>
          <w:rFonts w:eastAsia="楷体"/>
          <w:szCs w:val="20"/>
          <w:lang w:eastAsia="zh-CN"/>
        </w:rPr>
        <w:t xml:space="preserve">In the 5G user plane process, there are indeed some </w:t>
      </w:r>
      <w:r w:rsidR="00641C28">
        <w:rPr>
          <w:rFonts w:eastAsia="楷体"/>
          <w:szCs w:val="20"/>
          <w:lang w:eastAsia="zh-CN"/>
        </w:rPr>
        <w:t>redundant</w:t>
      </w:r>
      <w:r w:rsidRPr="000D2F2A">
        <w:rPr>
          <w:rFonts w:eastAsia="楷体"/>
          <w:szCs w:val="20"/>
          <w:lang w:eastAsia="zh-CN"/>
        </w:rPr>
        <w:t xml:space="preserve"> processes. For example</w:t>
      </w:r>
      <w:r w:rsidR="006F1C79">
        <w:rPr>
          <w:rFonts w:eastAsia="楷体"/>
          <w:szCs w:val="20"/>
          <w:lang w:eastAsia="zh-CN"/>
        </w:rPr>
        <w:t>,</w:t>
      </w:r>
    </w:p>
    <w:p w14:paraId="75BE1ED1" w14:textId="2A0A9812" w:rsidR="000D259C" w:rsidRDefault="00215968" w:rsidP="00D34CD0">
      <w:pPr>
        <w:pStyle w:val="af9"/>
        <w:numPr>
          <w:ilvl w:val="0"/>
          <w:numId w:val="12"/>
        </w:numPr>
        <w:spacing w:after="120"/>
        <w:ind w:firstLineChars="0"/>
        <w:rPr>
          <w:rFonts w:ascii="Times New Roman" w:eastAsia="楷体" w:hAnsi="Times New Roman"/>
          <w:szCs w:val="20"/>
        </w:rPr>
      </w:pPr>
      <w:r>
        <w:rPr>
          <w:rFonts w:ascii="Times New Roman" w:eastAsia="楷体" w:hAnsi="Times New Roman" w:hint="eastAsia"/>
          <w:szCs w:val="20"/>
        </w:rPr>
        <w:t>R</w:t>
      </w:r>
      <w:r>
        <w:rPr>
          <w:rFonts w:ascii="Times New Roman" w:eastAsia="楷体" w:hAnsi="Times New Roman"/>
          <w:szCs w:val="20"/>
        </w:rPr>
        <w:t xml:space="preserve">e-transmission process: </w:t>
      </w:r>
      <w:r w:rsidR="006813F0" w:rsidRPr="006813F0">
        <w:rPr>
          <w:rFonts w:ascii="Times New Roman" w:eastAsia="楷体" w:hAnsi="Times New Roman"/>
          <w:szCs w:val="20"/>
        </w:rPr>
        <w:t>involv</w:t>
      </w:r>
      <w:r w:rsidR="006813F0">
        <w:rPr>
          <w:rFonts w:ascii="Times New Roman" w:eastAsia="楷体" w:hAnsi="Times New Roman"/>
          <w:szCs w:val="20"/>
        </w:rPr>
        <w:t>ing</w:t>
      </w:r>
      <w:r w:rsidR="006813F0" w:rsidRPr="006813F0">
        <w:rPr>
          <w:rFonts w:ascii="Times New Roman" w:eastAsia="楷体" w:hAnsi="Times New Roman"/>
          <w:szCs w:val="20"/>
        </w:rPr>
        <w:t xml:space="preserve"> the HARQ process at the MAC layer, the ARQ process at the RLC layer, and the retransmission mechanism at the PDCP layer</w:t>
      </w:r>
      <w:r w:rsidR="00F04FCF">
        <w:rPr>
          <w:rFonts w:ascii="Times New Roman" w:eastAsia="楷体" w:hAnsi="Times New Roman" w:hint="eastAsia"/>
          <w:szCs w:val="20"/>
        </w:rPr>
        <w:t>.</w:t>
      </w:r>
    </w:p>
    <w:p w14:paraId="5EA67846" w14:textId="59112F51" w:rsidR="00730ABF" w:rsidRDefault="000A479C" w:rsidP="00D34CD0">
      <w:pPr>
        <w:pStyle w:val="af9"/>
        <w:numPr>
          <w:ilvl w:val="0"/>
          <w:numId w:val="12"/>
        </w:numPr>
        <w:spacing w:after="120"/>
        <w:ind w:firstLineChars="0"/>
        <w:rPr>
          <w:rFonts w:ascii="Times New Roman" w:eastAsia="楷体" w:hAnsi="Times New Roman"/>
          <w:szCs w:val="20"/>
        </w:rPr>
      </w:pPr>
      <w:r>
        <w:rPr>
          <w:rFonts w:ascii="Times New Roman" w:eastAsia="楷体" w:hAnsi="Times New Roman" w:hint="eastAsia"/>
          <w:szCs w:val="20"/>
        </w:rPr>
        <w:t>R</w:t>
      </w:r>
      <w:r>
        <w:rPr>
          <w:rFonts w:ascii="Times New Roman" w:eastAsia="楷体" w:hAnsi="Times New Roman"/>
          <w:szCs w:val="20"/>
        </w:rPr>
        <w:t>e-ordering process</w:t>
      </w:r>
      <w:r w:rsidR="00906068">
        <w:rPr>
          <w:rFonts w:ascii="Times New Roman" w:eastAsia="楷体" w:hAnsi="Times New Roman"/>
          <w:szCs w:val="20"/>
        </w:rPr>
        <w:t xml:space="preserve">: </w:t>
      </w:r>
      <w:r w:rsidR="002B4680" w:rsidRPr="002B4680">
        <w:rPr>
          <w:rFonts w:ascii="Times New Roman" w:eastAsia="楷体" w:hAnsi="Times New Roman"/>
          <w:szCs w:val="20"/>
        </w:rPr>
        <w:t>involv</w:t>
      </w:r>
      <w:r w:rsidR="00F40C21">
        <w:rPr>
          <w:rFonts w:ascii="Times New Roman" w:eastAsia="楷体" w:hAnsi="Times New Roman"/>
          <w:szCs w:val="20"/>
        </w:rPr>
        <w:t>ing</w:t>
      </w:r>
      <w:r w:rsidR="002B4680" w:rsidRPr="002B4680">
        <w:rPr>
          <w:rFonts w:ascii="Times New Roman" w:eastAsia="楷体" w:hAnsi="Times New Roman"/>
          <w:szCs w:val="20"/>
        </w:rPr>
        <w:t xml:space="preserve"> the reassembly process at the RLC layer, and the re</w:t>
      </w:r>
      <w:r w:rsidR="00A85F4A">
        <w:rPr>
          <w:rFonts w:ascii="Times New Roman" w:eastAsia="楷体" w:hAnsi="Times New Roman"/>
          <w:szCs w:val="20"/>
        </w:rPr>
        <w:t>-</w:t>
      </w:r>
      <w:r w:rsidR="002B4680" w:rsidRPr="002B4680">
        <w:rPr>
          <w:rFonts w:ascii="Times New Roman" w:eastAsia="楷体" w:hAnsi="Times New Roman"/>
          <w:szCs w:val="20"/>
        </w:rPr>
        <w:t>ordering process at the PDCP layer</w:t>
      </w:r>
      <w:r w:rsidR="00A14681" w:rsidRPr="00A14681">
        <w:rPr>
          <w:rFonts w:ascii="Times New Roman" w:eastAsia="楷体" w:hAnsi="Times New Roman"/>
          <w:szCs w:val="20"/>
        </w:rPr>
        <w:t xml:space="preserve"> </w:t>
      </w:r>
      <w:r w:rsidR="00A14681" w:rsidRPr="002B4680">
        <w:rPr>
          <w:rFonts w:ascii="Times New Roman" w:eastAsia="楷体" w:hAnsi="Times New Roman"/>
          <w:szCs w:val="20"/>
        </w:rPr>
        <w:t>on the receiving side</w:t>
      </w:r>
      <w:r w:rsidR="002B4680">
        <w:rPr>
          <w:rFonts w:ascii="Times New Roman" w:eastAsia="楷体" w:hAnsi="Times New Roman" w:hint="eastAsia"/>
          <w:szCs w:val="20"/>
        </w:rPr>
        <w:t>.</w:t>
      </w:r>
    </w:p>
    <w:p w14:paraId="6BD1C9F6" w14:textId="582ECE64" w:rsidR="00757E20" w:rsidRDefault="00D27A66" w:rsidP="00D34CD0">
      <w:pPr>
        <w:pStyle w:val="af9"/>
        <w:numPr>
          <w:ilvl w:val="0"/>
          <w:numId w:val="12"/>
        </w:numPr>
        <w:spacing w:after="120"/>
        <w:ind w:firstLineChars="0"/>
        <w:rPr>
          <w:rFonts w:ascii="Times New Roman" w:eastAsia="楷体" w:hAnsi="Times New Roman"/>
          <w:szCs w:val="20"/>
        </w:rPr>
      </w:pPr>
      <w:r>
        <w:rPr>
          <w:rFonts w:ascii="Times New Roman" w:eastAsia="楷体" w:hAnsi="Times New Roman" w:hint="eastAsia"/>
          <w:szCs w:val="20"/>
        </w:rPr>
        <w:t>F</w:t>
      </w:r>
      <w:r>
        <w:rPr>
          <w:rFonts w:ascii="Times New Roman" w:eastAsia="楷体" w:hAnsi="Times New Roman"/>
          <w:szCs w:val="20"/>
        </w:rPr>
        <w:t>eedback process</w:t>
      </w:r>
      <w:r w:rsidR="0022403F">
        <w:rPr>
          <w:rFonts w:ascii="Times New Roman" w:eastAsia="楷体" w:hAnsi="Times New Roman"/>
          <w:szCs w:val="20"/>
        </w:rPr>
        <w:t xml:space="preserve">: </w:t>
      </w:r>
      <w:r w:rsidR="00BC7009" w:rsidRPr="00BC7009">
        <w:rPr>
          <w:rFonts w:ascii="Times New Roman" w:eastAsia="楷体" w:hAnsi="Times New Roman"/>
          <w:szCs w:val="20"/>
        </w:rPr>
        <w:t>involv</w:t>
      </w:r>
      <w:r w:rsidR="00BC7009">
        <w:rPr>
          <w:rFonts w:ascii="Times New Roman" w:eastAsia="楷体" w:hAnsi="Times New Roman"/>
          <w:szCs w:val="20"/>
        </w:rPr>
        <w:t>ing</w:t>
      </w:r>
      <w:r w:rsidR="00BC7009" w:rsidRPr="00BC7009">
        <w:rPr>
          <w:rFonts w:ascii="Times New Roman" w:eastAsia="楷体" w:hAnsi="Times New Roman"/>
          <w:szCs w:val="20"/>
        </w:rPr>
        <w:t xml:space="preserve"> HARQ feedback and ARQ reception status report feedback</w:t>
      </w:r>
      <w:r w:rsidR="00BC7009">
        <w:rPr>
          <w:rFonts w:ascii="Times New Roman" w:eastAsia="楷体" w:hAnsi="Times New Roman"/>
          <w:szCs w:val="20"/>
        </w:rPr>
        <w:t>.</w:t>
      </w:r>
    </w:p>
    <w:p w14:paraId="442ACDD5" w14:textId="45672FC9" w:rsidR="007B758B" w:rsidRPr="007B758B" w:rsidRDefault="00C73073" w:rsidP="007B758B">
      <w:pPr>
        <w:spacing w:after="120"/>
        <w:rPr>
          <w:rFonts w:eastAsia="楷体"/>
          <w:szCs w:val="20"/>
          <w:lang w:eastAsia="zh-CN"/>
        </w:rPr>
      </w:pPr>
      <w:r w:rsidRPr="00C73073">
        <w:rPr>
          <w:rFonts w:eastAsia="楷体"/>
          <w:szCs w:val="20"/>
          <w:lang w:eastAsia="zh-CN"/>
        </w:rPr>
        <w:t>These processes are essentially doing similar things, but because they reside at different protocol layers, they are indispensable in the current 5G architecture.</w:t>
      </w:r>
    </w:p>
    <w:p w14:paraId="7737DB22" w14:textId="6FEC21C7" w:rsidR="00EB6A1F" w:rsidRPr="002F2867" w:rsidRDefault="00EB6A1F" w:rsidP="00EB6A1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2E2252" w:rsidRPr="002E2252">
        <w:rPr>
          <w:rFonts w:eastAsia="楷体"/>
          <w:b/>
          <w:bCs/>
          <w:szCs w:val="20"/>
          <w:lang w:eastAsia="zh-CN"/>
        </w:rPr>
        <w:t>In the 5G user plane process, some processes have overlapping functionalities, but because they are in different protocol layers, they remain indispensable in the current 5G architecture.</w:t>
      </w:r>
    </w:p>
    <w:p w14:paraId="19C945A8" w14:textId="227988E9" w:rsidR="00DF5D44" w:rsidRDefault="00B842F2" w:rsidP="00DF5D44">
      <w:pPr>
        <w:spacing w:after="120"/>
        <w:jc w:val="both"/>
        <w:rPr>
          <w:rFonts w:eastAsia="楷体"/>
          <w:szCs w:val="20"/>
          <w:lang w:eastAsia="zh-CN"/>
        </w:rPr>
      </w:pPr>
      <w:r w:rsidRPr="00B842F2">
        <w:rPr>
          <w:rFonts w:eastAsia="楷体"/>
          <w:szCs w:val="20"/>
          <w:lang w:eastAsia="zh-CN"/>
        </w:rPr>
        <w:lastRenderedPageBreak/>
        <w:t>Although the above processes are indispensable in 5G, those with overlapping functionalities do introduce additional processing overhead and latency to the entire user plane. Therefore, in the 6G user plane design, it is necessary to first identify all processes that have overlapping functionalities, and then analyze which processes can be combined, thereby further improving the overall processing efficiency of the user plane.</w:t>
      </w:r>
    </w:p>
    <w:p w14:paraId="44CA017B" w14:textId="502D6106" w:rsidR="00BF1479" w:rsidRPr="00B50F04" w:rsidRDefault="00BF1479" w:rsidP="00BF1479">
      <w:pPr>
        <w:spacing w:after="120"/>
        <w:jc w:val="both"/>
        <w:rPr>
          <w:rFonts w:eastAsia="楷体"/>
          <w:b/>
          <w:bCs/>
          <w:szCs w:val="20"/>
          <w:lang w:eastAsia="zh-CN"/>
        </w:rPr>
      </w:pPr>
      <w:r w:rsidRPr="00F2271A">
        <w:rPr>
          <w:rFonts w:eastAsia="楷体"/>
          <w:b/>
          <w:bCs/>
          <w:szCs w:val="20"/>
          <w:lang w:eastAsia="zh-CN"/>
        </w:rPr>
        <w:t xml:space="preserve">Proposal </w:t>
      </w:r>
      <w:r w:rsidR="00D04B30">
        <w:rPr>
          <w:rFonts w:eastAsia="楷体"/>
          <w:b/>
          <w:bCs/>
          <w:szCs w:val="20"/>
          <w:lang w:eastAsia="zh-CN"/>
        </w:rPr>
        <w:t>1</w:t>
      </w:r>
      <w:r w:rsidRPr="0053391A">
        <w:rPr>
          <w:rFonts w:eastAsia="楷体"/>
          <w:b/>
          <w:bCs/>
          <w:szCs w:val="20"/>
          <w:lang w:eastAsia="zh-CN"/>
        </w:rPr>
        <w:t xml:space="preserve">: </w:t>
      </w:r>
      <w:r w:rsidR="00B92AD4" w:rsidRPr="00B92AD4">
        <w:rPr>
          <w:rFonts w:eastAsia="楷体"/>
          <w:b/>
          <w:bCs/>
          <w:szCs w:val="20"/>
          <w:lang w:eastAsia="zh-CN"/>
        </w:rPr>
        <w:t xml:space="preserve">In the 6G user plane design, all processes with overlapping functionalities should first be identified, and based on this analysis determine which processes can be merged, </w:t>
      </w:r>
      <w:proofErr w:type="gramStart"/>
      <w:r w:rsidR="00B92AD4" w:rsidRPr="00B92AD4">
        <w:rPr>
          <w:rFonts w:eastAsia="楷体"/>
          <w:b/>
          <w:bCs/>
          <w:szCs w:val="20"/>
          <w:lang w:eastAsia="zh-CN"/>
        </w:rPr>
        <w:t>in order to</w:t>
      </w:r>
      <w:proofErr w:type="gramEnd"/>
      <w:r w:rsidR="00B92AD4" w:rsidRPr="00B92AD4">
        <w:rPr>
          <w:rFonts w:eastAsia="楷体"/>
          <w:b/>
          <w:bCs/>
          <w:szCs w:val="20"/>
          <w:lang w:eastAsia="zh-CN"/>
        </w:rPr>
        <w:t xml:space="preserve"> further improve the overall processing efficiency of the user plane.</w:t>
      </w:r>
    </w:p>
    <w:p w14:paraId="586817FE" w14:textId="50DEDE4F" w:rsidR="005002FD" w:rsidRPr="00D522C2" w:rsidRDefault="00C55106" w:rsidP="005002FD">
      <w:pPr>
        <w:spacing w:after="120"/>
        <w:rPr>
          <w:rFonts w:eastAsia="楷体"/>
          <w:szCs w:val="20"/>
          <w:lang w:eastAsia="zh-CN"/>
        </w:rPr>
      </w:pPr>
      <w:r w:rsidRPr="00C55106">
        <w:rPr>
          <w:rFonts w:eastAsia="楷体"/>
          <w:szCs w:val="20"/>
          <w:lang w:eastAsia="zh-CN"/>
        </w:rPr>
        <w:t xml:space="preserve">From the existing consensus, </w:t>
      </w:r>
      <w:proofErr w:type="gramStart"/>
      <w:r w:rsidRPr="00C55106">
        <w:rPr>
          <w:rFonts w:eastAsia="楷体"/>
          <w:szCs w:val="20"/>
          <w:lang w:eastAsia="zh-CN"/>
        </w:rPr>
        <w:t>it can be seen that in</w:t>
      </w:r>
      <w:proofErr w:type="gramEnd"/>
      <w:r w:rsidRPr="00C55106">
        <w:rPr>
          <w:rFonts w:eastAsia="楷体"/>
          <w:szCs w:val="20"/>
          <w:lang w:eastAsia="zh-CN"/>
        </w:rPr>
        <w:t xml:space="preserve"> future 6G services, AI services will undoubtedly become the most promising and important new services for 6G. Among them, AI services can be divided into two categories: one category is primarily used to enhance network performance (e.g., network optimization, signal processing</w:t>
      </w:r>
      <w:r w:rsidR="00081C65">
        <w:rPr>
          <w:rFonts w:eastAsia="楷体"/>
          <w:szCs w:val="20"/>
          <w:lang w:eastAsia="zh-CN"/>
        </w:rPr>
        <w:t xml:space="preserve"> enhancement</w:t>
      </w:r>
      <w:r w:rsidRPr="00C55106">
        <w:rPr>
          <w:rFonts w:eastAsia="楷体"/>
          <w:szCs w:val="20"/>
          <w:lang w:eastAsia="zh-CN"/>
        </w:rPr>
        <w:t xml:space="preserve">, mobility prediction, etc.), and the other is mainly to provide services for the wide access of AI entities in the future (e.g., large-scale interactions among AI entities, </w:t>
      </w:r>
      <w:r w:rsidR="007772F1">
        <w:rPr>
          <w:rFonts w:eastAsia="楷体"/>
          <w:szCs w:val="20"/>
          <w:lang w:eastAsia="zh-CN"/>
        </w:rPr>
        <w:t>t</w:t>
      </w:r>
      <w:r w:rsidRPr="00C55106">
        <w:rPr>
          <w:rFonts w:eastAsia="楷体"/>
          <w:szCs w:val="20"/>
          <w:lang w:eastAsia="zh-CN"/>
        </w:rPr>
        <w:t xml:space="preserve">oken </w:t>
      </w:r>
      <w:r w:rsidR="007772F1">
        <w:rPr>
          <w:rFonts w:eastAsia="楷体"/>
          <w:szCs w:val="20"/>
          <w:lang w:eastAsia="zh-CN"/>
        </w:rPr>
        <w:t>c</w:t>
      </w:r>
      <w:r w:rsidRPr="00C55106">
        <w:rPr>
          <w:rFonts w:eastAsia="楷体"/>
          <w:szCs w:val="20"/>
          <w:lang w:eastAsia="zh-CN"/>
        </w:rPr>
        <w:t xml:space="preserve">ommunication, etc.). Because the scope of AI services is very broad, AI services in different scenarios have introduced many new transmission requirements for 6G, which are not limited to 5G’s </w:t>
      </w:r>
      <w:proofErr w:type="spellStart"/>
      <w:r w:rsidRPr="00C55106">
        <w:rPr>
          <w:rFonts w:eastAsia="楷体"/>
          <w:szCs w:val="20"/>
          <w:lang w:eastAsia="zh-CN"/>
        </w:rPr>
        <w:t>eMBB</w:t>
      </w:r>
      <w:proofErr w:type="spellEnd"/>
      <w:r w:rsidRPr="00C55106">
        <w:rPr>
          <w:rFonts w:eastAsia="楷体"/>
          <w:szCs w:val="20"/>
          <w:lang w:eastAsia="zh-CN"/>
        </w:rPr>
        <w:t xml:space="preserve">, URLLC and </w:t>
      </w:r>
      <w:proofErr w:type="spellStart"/>
      <w:r w:rsidRPr="00C55106">
        <w:rPr>
          <w:rFonts w:eastAsia="楷体"/>
          <w:szCs w:val="20"/>
          <w:lang w:eastAsia="zh-CN"/>
        </w:rPr>
        <w:t>mMTC</w:t>
      </w:r>
      <w:proofErr w:type="spellEnd"/>
      <w:r w:rsidRPr="00C55106">
        <w:rPr>
          <w:rFonts w:eastAsia="楷体"/>
          <w:szCs w:val="20"/>
          <w:lang w:eastAsia="zh-CN"/>
        </w:rPr>
        <w:t xml:space="preserve"> scenarios.</w:t>
      </w:r>
    </w:p>
    <w:p w14:paraId="2C6D44D0" w14:textId="5225B1E3" w:rsidR="005002FD" w:rsidRPr="002F2867" w:rsidRDefault="005002FD" w:rsidP="005002FD">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7F502A">
        <w:rPr>
          <w:rFonts w:eastAsia="楷体"/>
          <w:b/>
          <w:bCs/>
          <w:szCs w:val="20"/>
          <w:lang w:eastAsia="zh-CN"/>
        </w:rPr>
        <w:t>2</w:t>
      </w:r>
      <w:r w:rsidRPr="00D522C2">
        <w:rPr>
          <w:rFonts w:eastAsia="楷体"/>
          <w:b/>
          <w:bCs/>
          <w:szCs w:val="20"/>
          <w:lang w:eastAsia="zh-CN"/>
        </w:rPr>
        <w:t xml:space="preserve">: </w:t>
      </w:r>
      <w:r w:rsidR="00A510E0" w:rsidRPr="00A510E0">
        <w:rPr>
          <w:rFonts w:eastAsia="楷体"/>
          <w:b/>
          <w:bCs/>
          <w:szCs w:val="20"/>
          <w:lang w:eastAsia="zh-CN"/>
        </w:rPr>
        <w:t xml:space="preserve">AI services in different scenarios pose many new transmission requirements for 6G, which are not limited to 5G’s </w:t>
      </w:r>
      <w:proofErr w:type="spellStart"/>
      <w:r w:rsidR="00A510E0" w:rsidRPr="00A510E0">
        <w:rPr>
          <w:rFonts w:eastAsia="楷体"/>
          <w:b/>
          <w:bCs/>
          <w:szCs w:val="20"/>
          <w:lang w:eastAsia="zh-CN"/>
        </w:rPr>
        <w:t>eMBB</w:t>
      </w:r>
      <w:proofErr w:type="spellEnd"/>
      <w:r w:rsidR="00A510E0" w:rsidRPr="00A510E0">
        <w:rPr>
          <w:rFonts w:eastAsia="楷体"/>
          <w:b/>
          <w:bCs/>
          <w:szCs w:val="20"/>
          <w:lang w:eastAsia="zh-CN"/>
        </w:rPr>
        <w:t xml:space="preserve">, URLLC and </w:t>
      </w:r>
      <w:proofErr w:type="spellStart"/>
      <w:r w:rsidR="00A510E0" w:rsidRPr="00A510E0">
        <w:rPr>
          <w:rFonts w:eastAsia="楷体"/>
          <w:b/>
          <w:bCs/>
          <w:szCs w:val="20"/>
          <w:lang w:eastAsia="zh-CN"/>
        </w:rPr>
        <w:t>mMTC</w:t>
      </w:r>
      <w:proofErr w:type="spellEnd"/>
      <w:r w:rsidR="00A510E0" w:rsidRPr="00A510E0">
        <w:rPr>
          <w:rFonts w:eastAsia="楷体"/>
          <w:b/>
          <w:bCs/>
          <w:szCs w:val="20"/>
          <w:lang w:eastAsia="zh-CN"/>
        </w:rPr>
        <w:t xml:space="preserve"> scenarios.</w:t>
      </w:r>
    </w:p>
    <w:p w14:paraId="76F5BBB9" w14:textId="39C19EF1" w:rsidR="005002FD" w:rsidRPr="00D522C2" w:rsidRDefault="00F427EC" w:rsidP="005002FD">
      <w:pPr>
        <w:spacing w:after="120"/>
        <w:rPr>
          <w:rFonts w:eastAsia="楷体"/>
          <w:szCs w:val="20"/>
          <w:lang w:eastAsia="zh-CN"/>
        </w:rPr>
      </w:pPr>
      <w:r w:rsidRPr="00F427EC">
        <w:rPr>
          <w:rFonts w:eastAsia="楷体"/>
          <w:szCs w:val="20"/>
          <w:lang w:eastAsia="zh-CN"/>
        </w:rPr>
        <w:t>In future 6G networks, there will be UEs with a variety of capabilities (e.g., UEs supporting high-bandwidth transmission, UEs with low power consumption requirements, fixed wireless</w:t>
      </w:r>
      <w:r w:rsidR="00164BA5">
        <w:rPr>
          <w:rFonts w:eastAsia="楷体"/>
          <w:szCs w:val="20"/>
          <w:lang w:eastAsia="zh-CN"/>
        </w:rPr>
        <w:t xml:space="preserve"> access</w:t>
      </w:r>
      <w:r w:rsidRPr="00F427EC">
        <w:rPr>
          <w:rFonts w:eastAsia="楷体"/>
          <w:szCs w:val="20"/>
          <w:lang w:eastAsia="zh-CN"/>
        </w:rPr>
        <w:t xml:space="preserve"> nodes, etc.). Therefore, considering the different service types in 6G and the need to support different UE types, the user plane design needs to be more targeted </w:t>
      </w:r>
      <w:r w:rsidR="00D7280C">
        <w:rPr>
          <w:rFonts w:eastAsia="楷体"/>
          <w:szCs w:val="20"/>
          <w:lang w:eastAsia="zh-CN"/>
        </w:rPr>
        <w:t>compared with</w:t>
      </w:r>
      <w:r w:rsidRPr="00F427EC">
        <w:rPr>
          <w:rFonts w:eastAsia="楷体"/>
          <w:szCs w:val="20"/>
          <w:lang w:eastAsia="zh-CN"/>
        </w:rPr>
        <w:t xml:space="preserve"> 5G. For example, it can provide differentiated user plane processing frameworks for specific service requirements or specific UE types, thus supporting different service needs and UE capability requirements</w:t>
      </w:r>
      <w:r>
        <w:rPr>
          <w:rFonts w:eastAsia="楷体" w:hint="eastAsia"/>
          <w:szCs w:val="20"/>
          <w:lang w:eastAsia="zh-CN"/>
        </w:rPr>
        <w:t>.</w:t>
      </w:r>
    </w:p>
    <w:p w14:paraId="4C2F9215" w14:textId="5087AF6C" w:rsidR="005002FD" w:rsidRPr="00B50F04" w:rsidRDefault="005002FD" w:rsidP="005002FD">
      <w:pPr>
        <w:spacing w:after="120"/>
        <w:jc w:val="both"/>
        <w:rPr>
          <w:rFonts w:eastAsia="楷体"/>
          <w:b/>
          <w:bCs/>
          <w:szCs w:val="20"/>
          <w:lang w:eastAsia="zh-CN"/>
        </w:rPr>
      </w:pPr>
      <w:r w:rsidRPr="00F2271A">
        <w:rPr>
          <w:rFonts w:eastAsia="楷体"/>
          <w:b/>
          <w:bCs/>
          <w:szCs w:val="20"/>
          <w:lang w:eastAsia="zh-CN"/>
        </w:rPr>
        <w:t xml:space="preserve">Proposal </w:t>
      </w:r>
      <w:r w:rsidR="00D04B30">
        <w:rPr>
          <w:rFonts w:eastAsia="楷体"/>
          <w:b/>
          <w:bCs/>
          <w:szCs w:val="20"/>
          <w:lang w:eastAsia="zh-CN"/>
        </w:rPr>
        <w:t>2</w:t>
      </w:r>
      <w:r w:rsidRPr="0053391A">
        <w:rPr>
          <w:rFonts w:eastAsia="楷体"/>
          <w:b/>
          <w:bCs/>
          <w:szCs w:val="20"/>
          <w:lang w:eastAsia="zh-CN"/>
        </w:rPr>
        <w:t xml:space="preserve">: </w:t>
      </w:r>
      <w:r w:rsidR="00843EE0" w:rsidRPr="00843EE0">
        <w:rPr>
          <w:rFonts w:eastAsia="楷体"/>
          <w:b/>
          <w:bCs/>
          <w:szCs w:val="20"/>
          <w:lang w:eastAsia="zh-CN"/>
        </w:rPr>
        <w:t xml:space="preserve">The user plane design needs to be more targeted </w:t>
      </w:r>
      <w:r w:rsidR="00C21488" w:rsidRPr="00C21488">
        <w:rPr>
          <w:rFonts w:eastAsia="楷体"/>
          <w:b/>
          <w:bCs/>
          <w:szCs w:val="20"/>
          <w:lang w:eastAsia="zh-CN"/>
        </w:rPr>
        <w:t>compared with</w:t>
      </w:r>
      <w:r w:rsidR="00843EE0" w:rsidRPr="00843EE0">
        <w:rPr>
          <w:rFonts w:eastAsia="楷体"/>
          <w:b/>
          <w:bCs/>
          <w:szCs w:val="20"/>
          <w:lang w:eastAsia="zh-CN"/>
        </w:rPr>
        <w:t xml:space="preserve"> 5G; for example, it can provide differentiated user plane processing frameworks for specific service requirements or specific UE types, thereby supporting different service needs and UE capabilit</w:t>
      </w:r>
      <w:r w:rsidR="00A241FB">
        <w:rPr>
          <w:rFonts w:eastAsia="楷体"/>
          <w:b/>
          <w:bCs/>
          <w:szCs w:val="20"/>
          <w:lang w:eastAsia="zh-CN"/>
        </w:rPr>
        <w:t>ie</w:t>
      </w:r>
      <w:r w:rsidR="00843EE0" w:rsidRPr="00843EE0">
        <w:rPr>
          <w:rFonts w:eastAsia="楷体"/>
          <w:b/>
          <w:bCs/>
          <w:szCs w:val="20"/>
          <w:lang w:eastAsia="zh-CN"/>
        </w:rPr>
        <w:t>s.</w:t>
      </w:r>
    </w:p>
    <w:p w14:paraId="1DBF72AB" w14:textId="77777777" w:rsidR="00337A70" w:rsidRDefault="00337A70" w:rsidP="00337A70">
      <w:pPr>
        <w:spacing w:after="120"/>
        <w:jc w:val="both"/>
        <w:rPr>
          <w:rFonts w:eastAsia="楷体"/>
          <w:szCs w:val="20"/>
          <w:lang w:eastAsia="zh-CN"/>
        </w:rPr>
      </w:pPr>
      <w:r w:rsidRPr="008F0B0B">
        <w:rPr>
          <w:rFonts w:eastAsia="楷体"/>
          <w:szCs w:val="20"/>
          <w:lang w:eastAsia="zh-CN"/>
        </w:rPr>
        <w:t>Although the consensus reached in the last meeting was limited,</w:t>
      </w:r>
      <w:r>
        <w:rPr>
          <w:rFonts w:eastAsia="楷体"/>
          <w:szCs w:val="20"/>
          <w:lang w:eastAsia="zh-CN"/>
        </w:rPr>
        <w:t xml:space="preserve"> from the views in the documents of different companies, some similar views can be sorted in the following manner.</w:t>
      </w:r>
    </w:p>
    <w:p w14:paraId="549ED5A6" w14:textId="77777777" w:rsidR="00337A70" w:rsidRDefault="00337A70" w:rsidP="00337A70">
      <w:pPr>
        <w:pStyle w:val="af9"/>
        <w:numPr>
          <w:ilvl w:val="0"/>
          <w:numId w:val="11"/>
        </w:numPr>
        <w:spacing w:after="120"/>
        <w:ind w:firstLineChars="0"/>
        <w:rPr>
          <w:rFonts w:ascii="Times New Roman" w:eastAsia="楷体" w:hAnsi="Times New Roman"/>
          <w:szCs w:val="20"/>
        </w:rPr>
      </w:pPr>
      <w:r>
        <w:rPr>
          <w:rFonts w:ascii="Times New Roman" w:eastAsia="楷体" w:hAnsi="Times New Roman"/>
          <w:szCs w:val="20"/>
        </w:rPr>
        <w:t>Most of user plane functionalities in 5G can be reused in 6G user plane.</w:t>
      </w:r>
    </w:p>
    <w:p w14:paraId="6C771EBD" w14:textId="77777777" w:rsidR="00337A70" w:rsidRDefault="00337A70" w:rsidP="00337A70">
      <w:pPr>
        <w:pStyle w:val="af9"/>
        <w:numPr>
          <w:ilvl w:val="0"/>
          <w:numId w:val="11"/>
        </w:numPr>
        <w:spacing w:after="120"/>
        <w:ind w:firstLineChars="0"/>
        <w:rPr>
          <w:rFonts w:ascii="Times New Roman" w:eastAsia="楷体" w:hAnsi="Times New Roman"/>
          <w:szCs w:val="20"/>
        </w:rPr>
      </w:pPr>
      <w:r>
        <w:rPr>
          <w:rFonts w:ascii="Times New Roman" w:eastAsia="楷体" w:hAnsi="Times New Roman" w:hint="eastAsia"/>
          <w:szCs w:val="20"/>
        </w:rPr>
        <w:t>T</w:t>
      </w:r>
      <w:r>
        <w:rPr>
          <w:rFonts w:ascii="Times New Roman" w:eastAsia="楷体" w:hAnsi="Times New Roman"/>
          <w:szCs w:val="20"/>
        </w:rPr>
        <w:t>he user plane functionalities may be required to be re-allocated.</w:t>
      </w:r>
    </w:p>
    <w:p w14:paraId="30E325E8" w14:textId="77777777" w:rsidR="00337A70" w:rsidRDefault="00337A70" w:rsidP="00337A70">
      <w:pPr>
        <w:pStyle w:val="af9"/>
        <w:numPr>
          <w:ilvl w:val="0"/>
          <w:numId w:val="11"/>
        </w:numPr>
        <w:spacing w:after="120"/>
        <w:ind w:firstLineChars="0"/>
        <w:rPr>
          <w:rFonts w:ascii="Times New Roman" w:eastAsia="楷体" w:hAnsi="Times New Roman"/>
          <w:szCs w:val="20"/>
        </w:rPr>
      </w:pPr>
      <w:r>
        <w:rPr>
          <w:rFonts w:ascii="Times New Roman" w:eastAsia="楷体" w:hAnsi="Times New Roman" w:hint="eastAsia"/>
          <w:szCs w:val="20"/>
        </w:rPr>
        <w:t>S</w:t>
      </w:r>
      <w:r>
        <w:rPr>
          <w:rFonts w:ascii="Times New Roman" w:eastAsia="楷体" w:hAnsi="Times New Roman"/>
          <w:szCs w:val="20"/>
        </w:rPr>
        <w:t>ome redundant functionalities need to be removed or combined.</w:t>
      </w:r>
    </w:p>
    <w:p w14:paraId="153208D4" w14:textId="77777777" w:rsidR="00337A70" w:rsidRPr="009A3FDD" w:rsidRDefault="00337A70" w:rsidP="00337A70">
      <w:pPr>
        <w:pStyle w:val="af9"/>
        <w:numPr>
          <w:ilvl w:val="0"/>
          <w:numId w:val="11"/>
        </w:numPr>
        <w:spacing w:after="120"/>
        <w:ind w:firstLineChars="0"/>
        <w:rPr>
          <w:rFonts w:ascii="Times New Roman" w:eastAsia="楷体" w:hAnsi="Times New Roman"/>
          <w:szCs w:val="20"/>
        </w:rPr>
      </w:pPr>
      <w:r>
        <w:rPr>
          <w:rFonts w:ascii="Times New Roman" w:eastAsia="楷体" w:hAnsi="Times New Roman" w:hint="eastAsia"/>
          <w:szCs w:val="20"/>
        </w:rPr>
        <w:t>P</w:t>
      </w:r>
      <w:r>
        <w:rPr>
          <w:rFonts w:ascii="Times New Roman" w:eastAsia="楷体" w:hAnsi="Times New Roman"/>
          <w:szCs w:val="20"/>
        </w:rPr>
        <w:t xml:space="preserve">DCP </w:t>
      </w:r>
      <w:r w:rsidRPr="00A61FA5">
        <w:rPr>
          <w:rFonts w:ascii="Times New Roman" w:eastAsia="楷体" w:hAnsi="Times New Roman"/>
          <w:szCs w:val="20"/>
        </w:rPr>
        <w:t>Concatenation</w:t>
      </w:r>
      <w:r>
        <w:rPr>
          <w:rFonts w:ascii="Times New Roman" w:eastAsia="楷体" w:hAnsi="Times New Roman"/>
          <w:szCs w:val="20"/>
        </w:rPr>
        <w:t xml:space="preserve"> is required to reduce the overhead of small data.</w:t>
      </w:r>
    </w:p>
    <w:p w14:paraId="3B8974CC" w14:textId="77777777" w:rsidR="00337A70" w:rsidRPr="000C3BD1" w:rsidRDefault="00337A70" w:rsidP="00337A70">
      <w:pPr>
        <w:spacing w:after="120"/>
        <w:rPr>
          <w:rFonts w:eastAsia="楷体"/>
          <w:szCs w:val="20"/>
          <w:lang w:eastAsia="zh-CN"/>
        </w:rPr>
      </w:pPr>
      <w:r w:rsidRPr="000C3BD1">
        <w:rPr>
          <w:rFonts w:eastAsia="楷体"/>
          <w:szCs w:val="20"/>
          <w:lang w:eastAsia="zh-CN"/>
        </w:rPr>
        <w:t>We also agree with the above four viewpoints.</w:t>
      </w:r>
    </w:p>
    <w:p w14:paraId="23529066" w14:textId="3CEF4817" w:rsidR="00337A70" w:rsidRPr="00B86DCD" w:rsidRDefault="00337A70" w:rsidP="00337A70">
      <w:pPr>
        <w:spacing w:after="120"/>
        <w:jc w:val="both"/>
        <w:rPr>
          <w:rFonts w:eastAsia="楷体"/>
          <w:b/>
          <w:bCs/>
          <w:szCs w:val="20"/>
          <w:lang w:eastAsia="zh-CN"/>
        </w:rPr>
      </w:pPr>
      <w:r w:rsidRPr="00F2271A">
        <w:rPr>
          <w:rFonts w:eastAsia="楷体"/>
          <w:b/>
          <w:bCs/>
          <w:szCs w:val="20"/>
          <w:lang w:eastAsia="zh-CN"/>
        </w:rPr>
        <w:t xml:space="preserve">Proposal </w:t>
      </w:r>
      <w:r w:rsidR="00D04B30">
        <w:rPr>
          <w:rFonts w:eastAsia="楷体"/>
          <w:b/>
          <w:bCs/>
          <w:szCs w:val="20"/>
          <w:lang w:eastAsia="zh-CN"/>
        </w:rPr>
        <w:t>3</w:t>
      </w:r>
      <w:r w:rsidRPr="0053391A">
        <w:rPr>
          <w:rFonts w:eastAsia="楷体"/>
          <w:b/>
          <w:bCs/>
          <w:szCs w:val="20"/>
          <w:lang w:eastAsia="zh-CN"/>
        </w:rPr>
        <w:t xml:space="preserve">: </w:t>
      </w:r>
      <w:r w:rsidRPr="00B86DCD">
        <w:rPr>
          <w:rFonts w:eastAsia="楷体"/>
          <w:b/>
          <w:bCs/>
          <w:szCs w:val="20"/>
          <w:lang w:eastAsia="zh-CN"/>
        </w:rPr>
        <w:t>We support the following viewpoints</w:t>
      </w:r>
      <w:r>
        <w:rPr>
          <w:rFonts w:eastAsia="楷体"/>
          <w:b/>
          <w:bCs/>
          <w:szCs w:val="20"/>
          <w:lang w:eastAsia="zh-CN"/>
        </w:rPr>
        <w:t>:</w:t>
      </w:r>
    </w:p>
    <w:p w14:paraId="317A6E2D" w14:textId="77777777" w:rsidR="00337A70" w:rsidRPr="006F370C" w:rsidRDefault="00337A70" w:rsidP="00337A70">
      <w:pPr>
        <w:spacing w:after="120"/>
        <w:jc w:val="both"/>
        <w:rPr>
          <w:rFonts w:eastAsia="楷体"/>
          <w:b/>
          <w:bCs/>
          <w:szCs w:val="20"/>
          <w:lang w:eastAsia="zh-CN"/>
        </w:rPr>
      </w:pPr>
      <w:r w:rsidRPr="006F370C">
        <w:rPr>
          <w:rFonts w:eastAsia="楷体"/>
          <w:b/>
          <w:bCs/>
          <w:szCs w:val="20"/>
          <w:lang w:eastAsia="zh-CN"/>
        </w:rPr>
        <w:t>1)</w:t>
      </w:r>
      <w:r w:rsidRPr="006F370C">
        <w:rPr>
          <w:rFonts w:eastAsia="楷体"/>
          <w:b/>
          <w:bCs/>
          <w:szCs w:val="20"/>
          <w:lang w:eastAsia="zh-CN"/>
        </w:rPr>
        <w:tab/>
        <w:t>Most of user plane functionalities in 5G can be reused in 6G user plane.</w:t>
      </w:r>
    </w:p>
    <w:p w14:paraId="40E17503" w14:textId="77777777" w:rsidR="00337A70" w:rsidRPr="006F370C" w:rsidRDefault="00337A70" w:rsidP="00337A70">
      <w:pPr>
        <w:spacing w:after="120"/>
        <w:jc w:val="both"/>
        <w:rPr>
          <w:rFonts w:eastAsia="楷体"/>
          <w:b/>
          <w:bCs/>
          <w:szCs w:val="20"/>
          <w:lang w:eastAsia="zh-CN"/>
        </w:rPr>
      </w:pPr>
      <w:r w:rsidRPr="006F370C">
        <w:rPr>
          <w:rFonts w:eastAsia="楷体"/>
          <w:b/>
          <w:bCs/>
          <w:szCs w:val="20"/>
          <w:lang w:eastAsia="zh-CN"/>
        </w:rPr>
        <w:t>2)</w:t>
      </w:r>
      <w:r w:rsidRPr="006F370C">
        <w:rPr>
          <w:rFonts w:eastAsia="楷体"/>
          <w:b/>
          <w:bCs/>
          <w:szCs w:val="20"/>
          <w:lang w:eastAsia="zh-CN"/>
        </w:rPr>
        <w:tab/>
        <w:t>The user plane functionalities may be required to be re-allocated.</w:t>
      </w:r>
    </w:p>
    <w:p w14:paraId="2452C491" w14:textId="77777777" w:rsidR="00337A70" w:rsidRPr="006F370C" w:rsidRDefault="00337A70" w:rsidP="00337A70">
      <w:pPr>
        <w:spacing w:after="120"/>
        <w:jc w:val="both"/>
        <w:rPr>
          <w:rFonts w:eastAsia="楷体"/>
          <w:b/>
          <w:bCs/>
          <w:szCs w:val="20"/>
          <w:lang w:eastAsia="zh-CN"/>
        </w:rPr>
      </w:pPr>
      <w:r w:rsidRPr="006F370C">
        <w:rPr>
          <w:rFonts w:eastAsia="楷体"/>
          <w:b/>
          <w:bCs/>
          <w:szCs w:val="20"/>
          <w:lang w:eastAsia="zh-CN"/>
        </w:rPr>
        <w:lastRenderedPageBreak/>
        <w:t>3)</w:t>
      </w:r>
      <w:r w:rsidRPr="006F370C">
        <w:rPr>
          <w:rFonts w:eastAsia="楷体"/>
          <w:b/>
          <w:bCs/>
          <w:szCs w:val="20"/>
          <w:lang w:eastAsia="zh-CN"/>
        </w:rPr>
        <w:tab/>
        <w:t>Some redundant functionalities need to be removed or combined.</w:t>
      </w:r>
    </w:p>
    <w:p w14:paraId="164BA54D" w14:textId="77777777" w:rsidR="00337A70" w:rsidRPr="00B50F04" w:rsidRDefault="00337A70" w:rsidP="00337A70">
      <w:pPr>
        <w:spacing w:after="120"/>
        <w:jc w:val="both"/>
        <w:rPr>
          <w:rFonts w:eastAsia="楷体"/>
          <w:b/>
          <w:bCs/>
          <w:szCs w:val="20"/>
          <w:lang w:eastAsia="zh-CN"/>
        </w:rPr>
      </w:pPr>
      <w:r w:rsidRPr="006F370C">
        <w:rPr>
          <w:rFonts w:eastAsia="楷体"/>
          <w:b/>
          <w:bCs/>
          <w:szCs w:val="20"/>
          <w:lang w:eastAsia="zh-CN"/>
        </w:rPr>
        <w:t>4)</w:t>
      </w:r>
      <w:r w:rsidRPr="006F370C">
        <w:rPr>
          <w:rFonts w:eastAsia="楷体"/>
          <w:b/>
          <w:bCs/>
          <w:szCs w:val="20"/>
          <w:lang w:eastAsia="zh-CN"/>
        </w:rPr>
        <w:tab/>
        <w:t>PDCP Concatenation is required to reduce the overhead of small data.</w:t>
      </w:r>
    </w:p>
    <w:p w14:paraId="65B0A7A9" w14:textId="3548AD9A" w:rsidR="005002FD" w:rsidRDefault="00551AAD" w:rsidP="005002FD">
      <w:pPr>
        <w:spacing w:after="120"/>
        <w:jc w:val="both"/>
        <w:rPr>
          <w:rFonts w:eastAsia="楷体"/>
          <w:szCs w:val="20"/>
          <w:lang w:eastAsia="zh-CN"/>
        </w:rPr>
      </w:pPr>
      <w:r w:rsidRPr="00551AAD">
        <w:rPr>
          <w:rFonts w:eastAsia="楷体"/>
          <w:szCs w:val="20"/>
          <w:lang w:eastAsia="zh-CN"/>
        </w:rPr>
        <w:t xml:space="preserve">At the last meeting, some companies suggested that in the 6G user plane design, the SDAP layer should be </w:t>
      </w:r>
      <w:proofErr w:type="gramStart"/>
      <w:r w:rsidRPr="00551AAD">
        <w:rPr>
          <w:rFonts w:eastAsia="楷体"/>
          <w:szCs w:val="20"/>
          <w:lang w:eastAsia="zh-CN"/>
        </w:rPr>
        <w:t>removed</w:t>
      </w:r>
      <w:proofErr w:type="gramEnd"/>
      <w:r w:rsidRPr="00551AAD">
        <w:rPr>
          <w:rFonts w:eastAsia="楷体"/>
          <w:szCs w:val="20"/>
          <w:lang w:eastAsia="zh-CN"/>
        </w:rPr>
        <w:t xml:space="preserve"> or its functionality merged into the PDCP layer. This idea is good and can further simplify the user plane process. However, the following issue needs to be resolved:</w:t>
      </w:r>
    </w:p>
    <w:p w14:paraId="4BEF28AC" w14:textId="05702E8D" w:rsidR="00B105FA" w:rsidRPr="00E25E78" w:rsidRDefault="00750106" w:rsidP="00D34CD0">
      <w:pPr>
        <w:pStyle w:val="af9"/>
        <w:numPr>
          <w:ilvl w:val="0"/>
          <w:numId w:val="13"/>
        </w:numPr>
        <w:spacing w:after="120"/>
        <w:ind w:firstLineChars="0"/>
        <w:rPr>
          <w:rFonts w:ascii="Times New Roman" w:eastAsia="楷体" w:hAnsi="Times New Roman"/>
          <w:szCs w:val="20"/>
        </w:rPr>
      </w:pPr>
      <w:r w:rsidRPr="00750106">
        <w:rPr>
          <w:rFonts w:ascii="Times New Roman" w:eastAsia="楷体" w:hAnsi="Times New Roman"/>
          <w:szCs w:val="20"/>
        </w:rPr>
        <w:t>In the 5G user plane, the SDAP and PDCP entities have a one-to-</w:t>
      </w:r>
      <w:proofErr w:type="spellStart"/>
      <w:r w:rsidR="004209D5">
        <w:rPr>
          <w:rFonts w:ascii="Times New Roman" w:eastAsia="楷体" w:hAnsi="Times New Roman"/>
          <w:szCs w:val="20"/>
        </w:rPr>
        <w:t>mlutiple</w:t>
      </w:r>
      <w:proofErr w:type="spellEnd"/>
      <w:r w:rsidRPr="00750106">
        <w:rPr>
          <w:rFonts w:ascii="Times New Roman" w:eastAsia="楷体" w:hAnsi="Times New Roman"/>
          <w:szCs w:val="20"/>
        </w:rPr>
        <w:t xml:space="preserve"> </w:t>
      </w:r>
      <w:r w:rsidR="008D1397">
        <w:rPr>
          <w:rFonts w:ascii="Times New Roman" w:eastAsia="楷体" w:hAnsi="Times New Roman"/>
          <w:szCs w:val="20"/>
        </w:rPr>
        <w:t xml:space="preserve">mapping </w:t>
      </w:r>
      <w:r w:rsidRPr="00750106">
        <w:rPr>
          <w:rFonts w:ascii="Times New Roman" w:eastAsia="楷体" w:hAnsi="Times New Roman"/>
          <w:szCs w:val="20"/>
        </w:rPr>
        <w:t>relationship. If the SDAP layer’s functionality is integrated into the PDCP layer, how can the one-to-</w:t>
      </w:r>
      <w:proofErr w:type="spellStart"/>
      <w:r w:rsidR="00E82FC6">
        <w:rPr>
          <w:rFonts w:ascii="Times New Roman" w:eastAsia="楷体" w:hAnsi="Times New Roman"/>
          <w:szCs w:val="20"/>
        </w:rPr>
        <w:t>mlutiple</w:t>
      </w:r>
      <w:proofErr w:type="spellEnd"/>
      <w:r w:rsidR="00E82FC6" w:rsidRPr="00750106">
        <w:rPr>
          <w:rFonts w:ascii="Times New Roman" w:eastAsia="楷体" w:hAnsi="Times New Roman"/>
          <w:szCs w:val="20"/>
        </w:rPr>
        <w:t xml:space="preserve"> </w:t>
      </w:r>
      <w:r w:rsidRPr="00750106">
        <w:rPr>
          <w:rFonts w:ascii="Times New Roman" w:eastAsia="楷体" w:hAnsi="Times New Roman"/>
          <w:szCs w:val="20"/>
        </w:rPr>
        <w:t>QoS flow mapping issue be resolved?</w:t>
      </w:r>
    </w:p>
    <w:p w14:paraId="4EAC2257" w14:textId="5700A013" w:rsidR="0063219C" w:rsidRPr="00B50F04" w:rsidRDefault="008A1420" w:rsidP="0063219C">
      <w:pPr>
        <w:spacing w:after="120"/>
        <w:jc w:val="both"/>
        <w:rPr>
          <w:rFonts w:eastAsia="楷体"/>
          <w:b/>
          <w:bCs/>
          <w:szCs w:val="20"/>
          <w:lang w:eastAsia="zh-CN"/>
        </w:rPr>
      </w:pPr>
      <w:r w:rsidRPr="00F2271A">
        <w:rPr>
          <w:rFonts w:eastAsia="楷体"/>
          <w:b/>
          <w:bCs/>
          <w:szCs w:val="20"/>
          <w:lang w:eastAsia="zh-CN"/>
        </w:rPr>
        <w:t xml:space="preserve">Proposal </w:t>
      </w:r>
      <w:r w:rsidR="00CB00B8">
        <w:rPr>
          <w:rFonts w:eastAsia="楷体"/>
          <w:b/>
          <w:bCs/>
          <w:szCs w:val="20"/>
          <w:lang w:eastAsia="zh-CN"/>
        </w:rPr>
        <w:t>4</w:t>
      </w:r>
      <w:r w:rsidR="0053391A" w:rsidRPr="0053391A">
        <w:rPr>
          <w:rFonts w:eastAsia="楷体"/>
          <w:b/>
          <w:bCs/>
          <w:szCs w:val="20"/>
          <w:lang w:eastAsia="zh-CN"/>
        </w:rPr>
        <w:t xml:space="preserve">: </w:t>
      </w:r>
      <w:r w:rsidR="007730A4" w:rsidRPr="007730A4">
        <w:rPr>
          <w:rFonts w:eastAsia="楷体"/>
          <w:b/>
          <w:bCs/>
          <w:szCs w:val="20"/>
          <w:lang w:eastAsia="zh-CN"/>
        </w:rPr>
        <w:t>Regarding the suggestion to remove the SDAP layer or integrate its functionality into the PDCP layer, the one-to-</w:t>
      </w:r>
      <w:proofErr w:type="spellStart"/>
      <w:r w:rsidR="00022066" w:rsidRPr="00022066">
        <w:rPr>
          <w:rFonts w:eastAsia="楷体"/>
          <w:b/>
          <w:bCs/>
          <w:szCs w:val="20"/>
          <w:lang w:eastAsia="zh-CN"/>
        </w:rPr>
        <w:t>mlutiple</w:t>
      </w:r>
      <w:proofErr w:type="spellEnd"/>
      <w:r w:rsidR="00022066" w:rsidRPr="00022066">
        <w:rPr>
          <w:rFonts w:eastAsia="楷体"/>
          <w:b/>
          <w:bCs/>
          <w:szCs w:val="20"/>
          <w:lang w:eastAsia="zh-CN"/>
        </w:rPr>
        <w:t xml:space="preserve"> </w:t>
      </w:r>
      <w:r w:rsidR="007730A4" w:rsidRPr="007730A4">
        <w:rPr>
          <w:rFonts w:eastAsia="楷体"/>
          <w:b/>
          <w:bCs/>
          <w:szCs w:val="20"/>
          <w:lang w:eastAsia="zh-CN"/>
        </w:rPr>
        <w:t>QoS flow mapping issue needs to be resolved.</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543BCE6A"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EE3FC4" w:rsidRPr="00A325F4">
        <w:rPr>
          <w:rFonts w:eastAsia="楷体"/>
          <w:szCs w:val="20"/>
          <w:lang w:eastAsia="zh-CN"/>
        </w:rPr>
        <w:t>user</w:t>
      </w:r>
      <w:r w:rsidR="00F31CDA" w:rsidRPr="00A325F4">
        <w:rPr>
          <w:rFonts w:eastAsia="楷体"/>
          <w:szCs w:val="20"/>
          <w:lang w:eastAsia="zh-CN"/>
        </w:rPr>
        <w:t xml:space="preserve"> plane</w:t>
      </w:r>
      <w:r w:rsidR="004B4E1F">
        <w:rPr>
          <w:rFonts w:eastAsia="楷体"/>
          <w:szCs w:val="20"/>
          <w:lang w:eastAsia="zh-CN"/>
        </w:rPr>
        <w:t xml:space="preserve"> f</w:t>
      </w:r>
      <w:r w:rsidR="004B4E1F" w:rsidRPr="004B4E1F">
        <w:rPr>
          <w:rFonts w:eastAsia="楷体"/>
          <w:szCs w:val="20"/>
          <w:lang w:eastAsia="zh-CN"/>
        </w:rPr>
        <w:t>unctionality</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741B7A43" w14:textId="77777777" w:rsidR="005925A7" w:rsidRPr="002F2867" w:rsidRDefault="006807BD" w:rsidP="005925A7">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5925A7" w:rsidRPr="002E2252">
        <w:rPr>
          <w:rFonts w:eastAsia="楷体"/>
          <w:b/>
          <w:bCs/>
          <w:szCs w:val="20"/>
          <w:lang w:eastAsia="zh-CN"/>
        </w:rPr>
        <w:t>In the 5G user plane process, some processes have overlapping functionalities, but because they are in different protocol layers, they remain indispensable in the current 5G architecture.</w:t>
      </w:r>
    </w:p>
    <w:p w14:paraId="6DEB7096" w14:textId="64D5751B" w:rsidR="00AE3CC4" w:rsidRPr="00B50F04" w:rsidRDefault="00DE2E55" w:rsidP="00AE3CC4">
      <w:pPr>
        <w:spacing w:after="120"/>
        <w:jc w:val="both"/>
        <w:rPr>
          <w:rFonts w:eastAsia="楷体"/>
          <w:b/>
          <w:bCs/>
          <w:szCs w:val="20"/>
          <w:lang w:eastAsia="zh-CN"/>
        </w:rPr>
      </w:pPr>
      <w:r w:rsidRPr="00F2271A">
        <w:rPr>
          <w:rFonts w:eastAsia="楷体"/>
          <w:b/>
          <w:bCs/>
          <w:szCs w:val="20"/>
          <w:lang w:eastAsia="zh-CN"/>
        </w:rPr>
        <w:t xml:space="preserve">Proposal </w:t>
      </w:r>
      <w:r w:rsidR="00615056">
        <w:rPr>
          <w:rFonts w:eastAsia="楷体"/>
          <w:b/>
          <w:bCs/>
          <w:szCs w:val="20"/>
          <w:lang w:eastAsia="zh-CN"/>
        </w:rPr>
        <w:t>1</w:t>
      </w:r>
      <w:r w:rsidRPr="0053391A">
        <w:rPr>
          <w:rFonts w:eastAsia="楷体"/>
          <w:b/>
          <w:bCs/>
          <w:szCs w:val="20"/>
          <w:lang w:eastAsia="zh-CN"/>
        </w:rPr>
        <w:t xml:space="preserve">: </w:t>
      </w:r>
      <w:r w:rsidR="00AE3CC4" w:rsidRPr="00B92AD4">
        <w:rPr>
          <w:rFonts w:eastAsia="楷体"/>
          <w:b/>
          <w:bCs/>
          <w:szCs w:val="20"/>
          <w:lang w:eastAsia="zh-CN"/>
        </w:rPr>
        <w:t xml:space="preserve">In the 6G user plane design, all processes with overlapping functionalities should first be identified, and based on this analysis determine which processes can be merged, </w:t>
      </w:r>
      <w:proofErr w:type="gramStart"/>
      <w:r w:rsidR="00AE3CC4" w:rsidRPr="00B92AD4">
        <w:rPr>
          <w:rFonts w:eastAsia="楷体"/>
          <w:b/>
          <w:bCs/>
          <w:szCs w:val="20"/>
          <w:lang w:eastAsia="zh-CN"/>
        </w:rPr>
        <w:t>in order to</w:t>
      </w:r>
      <w:proofErr w:type="gramEnd"/>
      <w:r w:rsidR="00AE3CC4" w:rsidRPr="00B92AD4">
        <w:rPr>
          <w:rFonts w:eastAsia="楷体"/>
          <w:b/>
          <w:bCs/>
          <w:szCs w:val="20"/>
          <w:lang w:eastAsia="zh-CN"/>
        </w:rPr>
        <w:t xml:space="preserve"> further improve the overall processing efficiency of the user plane.</w:t>
      </w:r>
    </w:p>
    <w:p w14:paraId="77C83B12" w14:textId="77777777" w:rsidR="0055432C" w:rsidRPr="002F2867" w:rsidRDefault="00DE2E55" w:rsidP="0055432C">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3F69AB">
        <w:rPr>
          <w:rFonts w:eastAsia="楷体"/>
          <w:b/>
          <w:bCs/>
          <w:szCs w:val="20"/>
          <w:lang w:eastAsia="zh-CN"/>
        </w:rPr>
        <w:t>2</w:t>
      </w:r>
      <w:r w:rsidRPr="00D522C2">
        <w:rPr>
          <w:rFonts w:eastAsia="楷体"/>
          <w:b/>
          <w:bCs/>
          <w:szCs w:val="20"/>
          <w:lang w:eastAsia="zh-CN"/>
        </w:rPr>
        <w:t xml:space="preserve">: </w:t>
      </w:r>
      <w:r w:rsidR="0055432C" w:rsidRPr="00A510E0">
        <w:rPr>
          <w:rFonts w:eastAsia="楷体"/>
          <w:b/>
          <w:bCs/>
          <w:szCs w:val="20"/>
          <w:lang w:eastAsia="zh-CN"/>
        </w:rPr>
        <w:t xml:space="preserve">AI services in different scenarios pose many new transmission requirements for 6G, which are not limited to 5G’s </w:t>
      </w:r>
      <w:proofErr w:type="spellStart"/>
      <w:r w:rsidR="0055432C" w:rsidRPr="00A510E0">
        <w:rPr>
          <w:rFonts w:eastAsia="楷体"/>
          <w:b/>
          <w:bCs/>
          <w:szCs w:val="20"/>
          <w:lang w:eastAsia="zh-CN"/>
        </w:rPr>
        <w:t>eMBB</w:t>
      </w:r>
      <w:proofErr w:type="spellEnd"/>
      <w:r w:rsidR="0055432C" w:rsidRPr="00A510E0">
        <w:rPr>
          <w:rFonts w:eastAsia="楷体"/>
          <w:b/>
          <w:bCs/>
          <w:szCs w:val="20"/>
          <w:lang w:eastAsia="zh-CN"/>
        </w:rPr>
        <w:t xml:space="preserve">, URLLC and </w:t>
      </w:r>
      <w:proofErr w:type="spellStart"/>
      <w:r w:rsidR="0055432C" w:rsidRPr="00A510E0">
        <w:rPr>
          <w:rFonts w:eastAsia="楷体"/>
          <w:b/>
          <w:bCs/>
          <w:szCs w:val="20"/>
          <w:lang w:eastAsia="zh-CN"/>
        </w:rPr>
        <w:t>mMTC</w:t>
      </w:r>
      <w:proofErr w:type="spellEnd"/>
      <w:r w:rsidR="0055432C" w:rsidRPr="00A510E0">
        <w:rPr>
          <w:rFonts w:eastAsia="楷体"/>
          <w:b/>
          <w:bCs/>
          <w:szCs w:val="20"/>
          <w:lang w:eastAsia="zh-CN"/>
        </w:rPr>
        <w:t xml:space="preserve"> scenarios.</w:t>
      </w:r>
    </w:p>
    <w:p w14:paraId="36F3C12B" w14:textId="5A6CE64F" w:rsidR="00935BD3" w:rsidRPr="00B50F04" w:rsidRDefault="00602CB8" w:rsidP="00935BD3">
      <w:pPr>
        <w:spacing w:after="120"/>
        <w:jc w:val="both"/>
        <w:rPr>
          <w:rFonts w:eastAsia="楷体"/>
          <w:b/>
          <w:bCs/>
          <w:szCs w:val="20"/>
          <w:lang w:eastAsia="zh-CN"/>
        </w:rPr>
      </w:pPr>
      <w:r w:rsidRPr="00F2271A">
        <w:rPr>
          <w:rFonts w:eastAsia="楷体"/>
          <w:b/>
          <w:bCs/>
          <w:szCs w:val="20"/>
          <w:lang w:eastAsia="zh-CN"/>
        </w:rPr>
        <w:t xml:space="preserve">Proposal </w:t>
      </w:r>
      <w:r w:rsidR="00AA67CF">
        <w:rPr>
          <w:rFonts w:eastAsia="楷体"/>
          <w:b/>
          <w:bCs/>
          <w:szCs w:val="20"/>
          <w:lang w:eastAsia="zh-CN"/>
        </w:rPr>
        <w:t>2</w:t>
      </w:r>
      <w:r w:rsidRPr="0053391A">
        <w:rPr>
          <w:rFonts w:eastAsia="楷体"/>
          <w:b/>
          <w:bCs/>
          <w:szCs w:val="20"/>
          <w:lang w:eastAsia="zh-CN"/>
        </w:rPr>
        <w:t xml:space="preserve">: </w:t>
      </w:r>
      <w:r w:rsidR="00935BD3" w:rsidRPr="00843EE0">
        <w:rPr>
          <w:rFonts w:eastAsia="楷体"/>
          <w:b/>
          <w:bCs/>
          <w:szCs w:val="20"/>
          <w:lang w:eastAsia="zh-CN"/>
        </w:rPr>
        <w:t xml:space="preserve">The user plane design needs to be more targeted </w:t>
      </w:r>
      <w:r w:rsidR="00935BD3" w:rsidRPr="00C21488">
        <w:rPr>
          <w:rFonts w:eastAsia="楷体"/>
          <w:b/>
          <w:bCs/>
          <w:szCs w:val="20"/>
          <w:lang w:eastAsia="zh-CN"/>
        </w:rPr>
        <w:t>compared with</w:t>
      </w:r>
      <w:r w:rsidR="00935BD3" w:rsidRPr="00843EE0">
        <w:rPr>
          <w:rFonts w:eastAsia="楷体"/>
          <w:b/>
          <w:bCs/>
          <w:szCs w:val="20"/>
          <w:lang w:eastAsia="zh-CN"/>
        </w:rPr>
        <w:t xml:space="preserve"> 5G; for example, it can provide differentiated user plane processing frameworks for specific service requirements or specific UE types, thereby supporting different service needs and UE capabilit</w:t>
      </w:r>
      <w:r w:rsidR="00935BD3">
        <w:rPr>
          <w:rFonts w:eastAsia="楷体"/>
          <w:b/>
          <w:bCs/>
          <w:szCs w:val="20"/>
          <w:lang w:eastAsia="zh-CN"/>
        </w:rPr>
        <w:t>ie</w:t>
      </w:r>
      <w:r w:rsidR="00935BD3" w:rsidRPr="00843EE0">
        <w:rPr>
          <w:rFonts w:eastAsia="楷体"/>
          <w:b/>
          <w:bCs/>
          <w:szCs w:val="20"/>
          <w:lang w:eastAsia="zh-CN"/>
        </w:rPr>
        <w:t>s.</w:t>
      </w:r>
    </w:p>
    <w:p w14:paraId="183E6C09" w14:textId="7DBA39A8" w:rsidR="00397425" w:rsidRPr="00B86DCD" w:rsidRDefault="00397425" w:rsidP="00397425">
      <w:pPr>
        <w:spacing w:after="120"/>
        <w:jc w:val="both"/>
        <w:rPr>
          <w:rFonts w:eastAsia="楷体"/>
          <w:b/>
          <w:bCs/>
          <w:szCs w:val="20"/>
          <w:lang w:eastAsia="zh-CN"/>
        </w:rPr>
      </w:pPr>
      <w:r w:rsidRPr="00F2271A">
        <w:rPr>
          <w:rFonts w:eastAsia="楷体"/>
          <w:b/>
          <w:bCs/>
          <w:szCs w:val="20"/>
          <w:lang w:eastAsia="zh-CN"/>
        </w:rPr>
        <w:t xml:space="preserve">Proposal </w:t>
      </w:r>
      <w:r w:rsidR="00AA67CF">
        <w:rPr>
          <w:rFonts w:eastAsia="楷体"/>
          <w:b/>
          <w:bCs/>
          <w:szCs w:val="20"/>
          <w:lang w:eastAsia="zh-CN"/>
        </w:rPr>
        <w:t>3</w:t>
      </w:r>
      <w:r w:rsidRPr="0053391A">
        <w:rPr>
          <w:rFonts w:eastAsia="楷体"/>
          <w:b/>
          <w:bCs/>
          <w:szCs w:val="20"/>
          <w:lang w:eastAsia="zh-CN"/>
        </w:rPr>
        <w:t xml:space="preserve">: </w:t>
      </w:r>
      <w:r w:rsidRPr="00B86DCD">
        <w:rPr>
          <w:rFonts w:eastAsia="楷体"/>
          <w:b/>
          <w:bCs/>
          <w:szCs w:val="20"/>
          <w:lang w:eastAsia="zh-CN"/>
        </w:rPr>
        <w:t>We support the following viewpoints</w:t>
      </w:r>
      <w:r>
        <w:rPr>
          <w:rFonts w:eastAsia="楷体"/>
          <w:b/>
          <w:bCs/>
          <w:szCs w:val="20"/>
          <w:lang w:eastAsia="zh-CN"/>
        </w:rPr>
        <w:t>:</w:t>
      </w:r>
    </w:p>
    <w:p w14:paraId="2DC3520A" w14:textId="77777777" w:rsidR="00397425" w:rsidRPr="006F370C" w:rsidRDefault="00397425" w:rsidP="00397425">
      <w:pPr>
        <w:spacing w:after="120"/>
        <w:jc w:val="both"/>
        <w:rPr>
          <w:rFonts w:eastAsia="楷体"/>
          <w:b/>
          <w:bCs/>
          <w:szCs w:val="20"/>
          <w:lang w:eastAsia="zh-CN"/>
        </w:rPr>
      </w:pPr>
      <w:r w:rsidRPr="006F370C">
        <w:rPr>
          <w:rFonts w:eastAsia="楷体"/>
          <w:b/>
          <w:bCs/>
          <w:szCs w:val="20"/>
          <w:lang w:eastAsia="zh-CN"/>
        </w:rPr>
        <w:t>1)</w:t>
      </w:r>
      <w:r w:rsidRPr="006F370C">
        <w:rPr>
          <w:rFonts w:eastAsia="楷体"/>
          <w:b/>
          <w:bCs/>
          <w:szCs w:val="20"/>
          <w:lang w:eastAsia="zh-CN"/>
        </w:rPr>
        <w:tab/>
        <w:t>Most of user plane functionalities in 5G can be reused in 6G user plane.</w:t>
      </w:r>
    </w:p>
    <w:p w14:paraId="392F0906" w14:textId="77777777" w:rsidR="00397425" w:rsidRPr="006F370C" w:rsidRDefault="00397425" w:rsidP="00397425">
      <w:pPr>
        <w:spacing w:after="120"/>
        <w:jc w:val="both"/>
        <w:rPr>
          <w:rFonts w:eastAsia="楷体"/>
          <w:b/>
          <w:bCs/>
          <w:szCs w:val="20"/>
          <w:lang w:eastAsia="zh-CN"/>
        </w:rPr>
      </w:pPr>
      <w:r w:rsidRPr="006F370C">
        <w:rPr>
          <w:rFonts w:eastAsia="楷体"/>
          <w:b/>
          <w:bCs/>
          <w:szCs w:val="20"/>
          <w:lang w:eastAsia="zh-CN"/>
        </w:rPr>
        <w:t>2)</w:t>
      </w:r>
      <w:r w:rsidRPr="006F370C">
        <w:rPr>
          <w:rFonts w:eastAsia="楷体"/>
          <w:b/>
          <w:bCs/>
          <w:szCs w:val="20"/>
          <w:lang w:eastAsia="zh-CN"/>
        </w:rPr>
        <w:tab/>
        <w:t>The user plane functionalities may be required to be re-allocated.</w:t>
      </w:r>
    </w:p>
    <w:p w14:paraId="5C79F848" w14:textId="77777777" w:rsidR="00397425" w:rsidRPr="006F370C" w:rsidRDefault="00397425" w:rsidP="00397425">
      <w:pPr>
        <w:spacing w:after="120"/>
        <w:jc w:val="both"/>
        <w:rPr>
          <w:rFonts w:eastAsia="楷体"/>
          <w:b/>
          <w:bCs/>
          <w:szCs w:val="20"/>
          <w:lang w:eastAsia="zh-CN"/>
        </w:rPr>
      </w:pPr>
      <w:r w:rsidRPr="006F370C">
        <w:rPr>
          <w:rFonts w:eastAsia="楷体"/>
          <w:b/>
          <w:bCs/>
          <w:szCs w:val="20"/>
          <w:lang w:eastAsia="zh-CN"/>
        </w:rPr>
        <w:t>3)</w:t>
      </w:r>
      <w:r w:rsidRPr="006F370C">
        <w:rPr>
          <w:rFonts w:eastAsia="楷体"/>
          <w:b/>
          <w:bCs/>
          <w:szCs w:val="20"/>
          <w:lang w:eastAsia="zh-CN"/>
        </w:rPr>
        <w:tab/>
        <w:t>Some redundant functionalities need to be removed or combined.</w:t>
      </w:r>
    </w:p>
    <w:p w14:paraId="4E36B879" w14:textId="77777777" w:rsidR="00397425" w:rsidRPr="00B50F04" w:rsidRDefault="00397425" w:rsidP="00397425">
      <w:pPr>
        <w:spacing w:after="120"/>
        <w:jc w:val="both"/>
        <w:rPr>
          <w:rFonts w:eastAsia="楷体"/>
          <w:b/>
          <w:bCs/>
          <w:szCs w:val="20"/>
          <w:lang w:eastAsia="zh-CN"/>
        </w:rPr>
      </w:pPr>
      <w:r w:rsidRPr="006F370C">
        <w:rPr>
          <w:rFonts w:eastAsia="楷体"/>
          <w:b/>
          <w:bCs/>
          <w:szCs w:val="20"/>
          <w:lang w:eastAsia="zh-CN"/>
        </w:rPr>
        <w:t>4)</w:t>
      </w:r>
      <w:r w:rsidRPr="006F370C">
        <w:rPr>
          <w:rFonts w:eastAsia="楷体"/>
          <w:b/>
          <w:bCs/>
          <w:szCs w:val="20"/>
          <w:lang w:eastAsia="zh-CN"/>
        </w:rPr>
        <w:tab/>
        <w:t>PDCP Concatenation is required to reduce the overhead of small data.</w:t>
      </w:r>
    </w:p>
    <w:p w14:paraId="6C548FB0" w14:textId="77777777" w:rsidR="00935BD3" w:rsidRPr="00B50F04" w:rsidRDefault="006457EC" w:rsidP="00935BD3">
      <w:pPr>
        <w:spacing w:after="120"/>
        <w:jc w:val="both"/>
        <w:rPr>
          <w:rFonts w:eastAsia="楷体"/>
          <w:b/>
          <w:bCs/>
          <w:szCs w:val="20"/>
          <w:lang w:eastAsia="zh-CN"/>
        </w:rPr>
      </w:pPr>
      <w:r w:rsidRPr="00F2271A">
        <w:rPr>
          <w:rFonts w:eastAsia="楷体"/>
          <w:b/>
          <w:bCs/>
          <w:szCs w:val="20"/>
          <w:lang w:eastAsia="zh-CN"/>
        </w:rPr>
        <w:t xml:space="preserve">Proposal </w:t>
      </w:r>
      <w:r w:rsidR="00935BD3">
        <w:rPr>
          <w:rFonts w:eastAsia="楷体"/>
          <w:b/>
          <w:bCs/>
          <w:szCs w:val="20"/>
          <w:lang w:eastAsia="zh-CN"/>
        </w:rPr>
        <w:t>4</w:t>
      </w:r>
      <w:r w:rsidRPr="0053391A">
        <w:rPr>
          <w:rFonts w:eastAsia="楷体"/>
          <w:b/>
          <w:bCs/>
          <w:szCs w:val="20"/>
          <w:lang w:eastAsia="zh-CN"/>
        </w:rPr>
        <w:t xml:space="preserve">: </w:t>
      </w:r>
      <w:r w:rsidR="00935BD3" w:rsidRPr="007730A4">
        <w:rPr>
          <w:rFonts w:eastAsia="楷体"/>
          <w:b/>
          <w:bCs/>
          <w:szCs w:val="20"/>
          <w:lang w:eastAsia="zh-CN"/>
        </w:rPr>
        <w:t>Regarding the suggestion to remove the SDAP layer or integrate its functionality into the PDCP layer, the one-to-</w:t>
      </w:r>
      <w:proofErr w:type="spellStart"/>
      <w:r w:rsidR="00935BD3" w:rsidRPr="00022066">
        <w:rPr>
          <w:rFonts w:eastAsia="楷体"/>
          <w:b/>
          <w:bCs/>
          <w:szCs w:val="20"/>
          <w:lang w:eastAsia="zh-CN"/>
        </w:rPr>
        <w:t>mlutiple</w:t>
      </w:r>
      <w:proofErr w:type="spellEnd"/>
      <w:r w:rsidR="00935BD3" w:rsidRPr="00022066">
        <w:rPr>
          <w:rFonts w:eastAsia="楷体"/>
          <w:b/>
          <w:bCs/>
          <w:szCs w:val="20"/>
          <w:lang w:eastAsia="zh-CN"/>
        </w:rPr>
        <w:t xml:space="preserve"> </w:t>
      </w:r>
      <w:r w:rsidR="00935BD3" w:rsidRPr="007730A4">
        <w:rPr>
          <w:rFonts w:eastAsia="楷体"/>
          <w:b/>
          <w:bCs/>
          <w:szCs w:val="20"/>
          <w:lang w:eastAsia="zh-CN"/>
        </w:rPr>
        <w:t>QoS flow mapping issue needs to be resolved.</w:t>
      </w:r>
    </w:p>
    <w:p w14:paraId="4A0DC218" w14:textId="77777777" w:rsidR="001D029B" w:rsidRPr="00A341D2" w:rsidRDefault="001D029B" w:rsidP="00A341D2">
      <w:pPr>
        <w:rPr>
          <w:rFonts w:eastAsia="楷体"/>
          <w:color w:val="000000"/>
        </w:rPr>
      </w:pPr>
    </w:p>
    <w:sectPr w:rsidR="001D029B" w:rsidRPr="00A341D2">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6C2D0" w14:textId="77777777" w:rsidR="00B95771" w:rsidRDefault="00B95771">
      <w:r>
        <w:separator/>
      </w:r>
    </w:p>
  </w:endnote>
  <w:endnote w:type="continuationSeparator" w:id="0">
    <w:p w14:paraId="35034E5D" w14:textId="77777777" w:rsidR="00B95771" w:rsidRDefault="00B95771">
      <w:r>
        <w:continuationSeparator/>
      </w:r>
    </w:p>
  </w:endnote>
  <w:endnote w:type="continuationNotice" w:id="1">
    <w:p w14:paraId="2F8DD2AE" w14:textId="77777777" w:rsidR="00B95771" w:rsidRDefault="00B95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9CA6" w14:textId="77777777" w:rsidR="00B95771" w:rsidRDefault="00B95771">
      <w:r>
        <w:separator/>
      </w:r>
    </w:p>
  </w:footnote>
  <w:footnote w:type="continuationSeparator" w:id="0">
    <w:p w14:paraId="442F3007" w14:textId="77777777" w:rsidR="00B95771" w:rsidRDefault="00B95771">
      <w:r>
        <w:continuationSeparator/>
      </w:r>
    </w:p>
  </w:footnote>
  <w:footnote w:type="continuationNotice" w:id="1">
    <w:p w14:paraId="2F303A9E" w14:textId="77777777" w:rsidR="00B95771" w:rsidRDefault="00B95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9"/>
  </w:num>
  <w:num w:numId="3">
    <w:abstractNumId w:val="3"/>
  </w:num>
  <w:num w:numId="4">
    <w:abstractNumId w:val="5"/>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10"/>
  </w:num>
  <w:num w:numId="11">
    <w:abstractNumId w:val="11"/>
  </w:num>
  <w:num w:numId="12">
    <w:abstractNumId w:val="12"/>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066"/>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BA5"/>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8F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0B"/>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A8C"/>
    <w:rsid w:val="001E0C91"/>
    <w:rsid w:val="001E0C9A"/>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0BC"/>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9"/>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8D9"/>
    <w:rsid w:val="002B1B76"/>
    <w:rsid w:val="002B1D8C"/>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680"/>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252"/>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1A6"/>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3FA"/>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0C9"/>
    <w:rsid w:val="003D043B"/>
    <w:rsid w:val="003D058B"/>
    <w:rsid w:val="003D0A0C"/>
    <w:rsid w:val="003D0A9A"/>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9EE"/>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AB4"/>
    <w:rsid w:val="004B5D95"/>
    <w:rsid w:val="004B5E9D"/>
    <w:rsid w:val="004B6208"/>
    <w:rsid w:val="004B65CB"/>
    <w:rsid w:val="004B6910"/>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CDE"/>
    <w:rsid w:val="00500DE5"/>
    <w:rsid w:val="00501B63"/>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EDD"/>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34A"/>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C56"/>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48C"/>
    <w:rsid w:val="006457E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50E"/>
    <w:rsid w:val="006906F8"/>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9A"/>
    <w:rsid w:val="007615EA"/>
    <w:rsid w:val="00761745"/>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09"/>
    <w:rsid w:val="007639CC"/>
    <w:rsid w:val="00763B3F"/>
    <w:rsid w:val="00763BF3"/>
    <w:rsid w:val="00763FC4"/>
    <w:rsid w:val="007641AC"/>
    <w:rsid w:val="00764285"/>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072"/>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663"/>
    <w:rsid w:val="007A6901"/>
    <w:rsid w:val="007A697E"/>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7D"/>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C1A"/>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397"/>
    <w:rsid w:val="008D1558"/>
    <w:rsid w:val="008D15C3"/>
    <w:rsid w:val="008D1862"/>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B7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6FDF"/>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329"/>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681"/>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3A7"/>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2FE"/>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8F1"/>
    <w:rsid w:val="00BF6CEA"/>
    <w:rsid w:val="00BF6D37"/>
    <w:rsid w:val="00BF6D51"/>
    <w:rsid w:val="00BF6EE8"/>
    <w:rsid w:val="00BF6F46"/>
    <w:rsid w:val="00BF6F57"/>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DA"/>
    <w:rsid w:val="00C92255"/>
    <w:rsid w:val="00C923CC"/>
    <w:rsid w:val="00C924BD"/>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75E"/>
    <w:rsid w:val="00CA4883"/>
    <w:rsid w:val="00CA4A63"/>
    <w:rsid w:val="00CA4B0B"/>
    <w:rsid w:val="00CA4B3F"/>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B8"/>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0"/>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80C"/>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E5E"/>
    <w:rsid w:val="00DB6F72"/>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1D"/>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E9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8BF"/>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7EC"/>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71C"/>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6CB"/>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CC6"/>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3</Pages>
  <Words>1149</Words>
  <Characters>6324</Characters>
  <Application>Microsoft Office Word</Application>
  <DocSecurity>0</DocSecurity>
  <Lines>134</Lines>
  <Paragraphs>81</Paragraphs>
  <ScaleCrop>false</ScaleCrop>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895</cp:revision>
  <cp:lastPrinted>2011-08-03T09:36:00Z</cp:lastPrinted>
  <dcterms:created xsi:type="dcterms:W3CDTF">2025-02-07T08:35:00Z</dcterms:created>
  <dcterms:modified xsi:type="dcterms:W3CDTF">2025-11-07T07:51:00Z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